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Canvas" type="tile"/>
    </v:background>
  </w:background>
  <w:body>
    <w:p w:rsidR="00C9182C" w:rsidRPr="00B00A71" w:rsidRDefault="00C9182C" w:rsidP="00C9182C">
      <w:pPr>
        <w:rPr>
          <w:rFonts w:ascii="Monotype Corsiva" w:hAnsi="Monotype Corsiva"/>
          <w:b/>
          <w:color w:val="222A35" w:themeColor="text2" w:themeShade="80"/>
          <w:sz w:val="18"/>
          <w:szCs w:val="18"/>
          <w:u w:val="dotDash"/>
        </w:rPr>
      </w:pPr>
      <w:bookmarkStart w:id="0" w:name="_GoBack"/>
      <w:bookmarkEnd w:id="0"/>
    </w:p>
    <w:tbl>
      <w:tblPr>
        <w:tblStyle w:val="GridTable6Colorfu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402"/>
        <w:gridCol w:w="3402"/>
        <w:gridCol w:w="1899"/>
      </w:tblGrid>
      <w:tr w:rsidR="00B00A71" w:rsidRPr="00B00A71" w:rsidTr="00B0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none" w:sz="0" w:space="0" w:color="auto"/>
            </w:tcBorders>
            <w:vAlign w:val="center"/>
          </w:tcPr>
          <w:p w:rsidR="00C9182C" w:rsidRPr="00B00A71" w:rsidRDefault="00C9182C" w:rsidP="006D132F">
            <w:pPr>
              <w:jc w:val="center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Име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:rsidR="00C9182C" w:rsidRPr="00B00A71" w:rsidRDefault="00C9182C" w:rsidP="006D1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Ранг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:rsidR="00C9182C" w:rsidRPr="00B00A71" w:rsidRDefault="00C9182C" w:rsidP="006D1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Връчени акредитивни писма</w:t>
            </w:r>
          </w:p>
        </w:tc>
        <w:tc>
          <w:tcPr>
            <w:tcW w:w="1899" w:type="dxa"/>
            <w:tcBorders>
              <w:bottom w:val="none" w:sz="0" w:space="0" w:color="auto"/>
            </w:tcBorders>
            <w:vAlign w:val="center"/>
          </w:tcPr>
          <w:p w:rsidR="00C9182C" w:rsidRPr="00B00A71" w:rsidRDefault="00C9182C" w:rsidP="006D1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Седалище</w:t>
            </w:r>
          </w:p>
        </w:tc>
      </w:tr>
      <w:tr w:rsidR="00B00A71" w:rsidRPr="00B00A71" w:rsidTr="00B0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C9182C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Георги Радев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пълномощен министър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24.04.1923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Рим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bottom"/>
          </w:tcPr>
          <w:p w:rsidR="00C9182C" w:rsidRPr="00B00A71" w:rsidRDefault="00C9182C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Богдан </w:t>
            </w:r>
            <w:proofErr w:type="spellStart"/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Морфов</w:t>
            </w:r>
            <w:proofErr w:type="spellEnd"/>
          </w:p>
        </w:tc>
        <w:tc>
          <w:tcPr>
            <w:tcW w:w="3402" w:type="dxa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пълномощен министър</w:t>
            </w:r>
          </w:p>
        </w:tc>
        <w:tc>
          <w:tcPr>
            <w:tcW w:w="3402" w:type="dxa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06.02.1927 г.</w:t>
            </w:r>
          </w:p>
        </w:tc>
        <w:tc>
          <w:tcPr>
            <w:tcW w:w="1899" w:type="dxa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Париж</w:t>
            </w:r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C9182C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Константин </w:t>
            </w:r>
            <w:proofErr w:type="spellStart"/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Батолов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пълномощен министър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08.12.1932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Париж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C9182C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Борис Дяков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временно управляващ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май 1934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C9182C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Илия Бояджиев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управляващ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09.01.1940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C9182C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Първан Драганов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пълномощен министър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септември 1942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793004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Никола </w:t>
            </w:r>
            <w:proofErr w:type="spellStart"/>
            <w:r w:rsidR="00C9182C"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Толчев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управляващ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юни 1944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C9182C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Димитър Илиев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пълномощен министър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1948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744D37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Н. Пр. </w:t>
            </w:r>
            <w:r w:rsidR="00C9182C"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Крум Босев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посланик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03346A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05.05.1977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744D37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Н. Пр. </w:t>
            </w:r>
            <w:r w:rsidR="00C9182C"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Димитър Попов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посланик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09.10.1980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744D37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Н. Пр. </w:t>
            </w:r>
            <w:r w:rsidR="00C9182C"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Христо </w:t>
            </w:r>
            <w:proofErr w:type="spellStart"/>
            <w:r w:rsidR="00C9182C"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Малеев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посланик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24.11.1982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744D37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Н. Пр. </w:t>
            </w:r>
            <w:r w:rsidR="00C9182C"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Иван Недев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посланик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27.11.1986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744D37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Н. Пр. </w:t>
            </w:r>
            <w:r w:rsidR="00C9182C"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Михаил Петков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посланик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25.11.1991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DA7E56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744D37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Н. Пр. </w:t>
            </w:r>
            <w:r w:rsidR="00C9182C"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Василка Добрева-</w:t>
            </w:r>
            <w:proofErr w:type="spellStart"/>
            <w:r w:rsidR="00C9182C"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Папломатас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посланик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9B0961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30.06.</w:t>
            </w:r>
            <w:r w:rsidR="00C9182C" w:rsidRPr="00DA7E56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1998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DA7E56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744D37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Н. Пр. </w:t>
            </w:r>
            <w:r w:rsidR="00A138AA"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Вас</w:t>
            </w:r>
            <w:r w:rsidR="00C9182C"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илий Такев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посланик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2F37CB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23.09</w:t>
            </w:r>
            <w:r w:rsidR="006D4D86"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.200</w:t>
            </w:r>
            <w:r w:rsidR="00D405C8"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2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DA7E56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744D37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Н. Пр. </w:t>
            </w:r>
            <w:r w:rsidR="00C9182C"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Иван Христов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посланик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9B0961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03.07.2007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DA7E56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744D37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Н. Пр. </w:t>
            </w:r>
            <w:r w:rsidR="00C9182C"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Костадин </w:t>
            </w:r>
            <w:proofErr w:type="spellStart"/>
            <w:r w:rsidR="00C9182C"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Коджабашев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посланик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9B0961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09.10.2012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DA7E56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744D37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Н. Пр. </w:t>
            </w:r>
            <w:r w:rsidR="00C9182C"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Иван Кондов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посланик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9B0961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19.01.2017 г.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C9182C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  <w:tr w:rsidR="00B00A71" w:rsidRPr="00DA7E56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744D37" w:rsidP="00464A2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Н. Пр. </w:t>
            </w:r>
            <w:r w:rsidR="00C9182C"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>Алексей Андреев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C9182C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посланик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9B0961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26.04.2021 г</w:t>
            </w:r>
            <w:r w:rsidR="00464A22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.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744D37" w:rsidP="00DA7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Мадрид</w:t>
            </w:r>
          </w:p>
        </w:tc>
      </w:tr>
    </w:tbl>
    <w:p w:rsidR="00C9182C" w:rsidRPr="00DA7E56" w:rsidRDefault="00C9182C">
      <w:pPr>
        <w:rPr>
          <w:rFonts w:ascii="Monotype Corsiva" w:hAnsi="Monotype Corsiva"/>
          <w:color w:val="002060"/>
          <w:sz w:val="24"/>
          <w:szCs w:val="24"/>
          <w:u w:val="dotDash"/>
          <w:lang w:val="bg-BG"/>
        </w:rPr>
      </w:pPr>
    </w:p>
    <w:sectPr w:rsidR="00C9182C" w:rsidRPr="00DA7E56" w:rsidSect="001C6B54">
      <w:headerReference w:type="default" r:id="rId9"/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DC" w:rsidRDefault="008158DC" w:rsidP="006D132F">
      <w:pPr>
        <w:spacing w:after="0" w:line="240" w:lineRule="auto"/>
      </w:pPr>
      <w:r>
        <w:separator/>
      </w:r>
    </w:p>
  </w:endnote>
  <w:endnote w:type="continuationSeparator" w:id="0">
    <w:p w:rsidR="008158DC" w:rsidRDefault="008158DC" w:rsidP="006D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DC" w:rsidRDefault="008158DC" w:rsidP="006D132F">
      <w:pPr>
        <w:spacing w:after="0" w:line="240" w:lineRule="auto"/>
      </w:pPr>
      <w:r>
        <w:separator/>
      </w:r>
    </w:p>
  </w:footnote>
  <w:footnote w:type="continuationSeparator" w:id="0">
    <w:p w:rsidR="008158DC" w:rsidRDefault="008158DC" w:rsidP="006D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B54" w:rsidRPr="00DA7E56" w:rsidRDefault="001C6B54" w:rsidP="001C6B54">
    <w:pPr>
      <w:pStyle w:val="Header"/>
      <w:jc w:val="center"/>
      <w:rPr>
        <w:color w:val="5B240C" w:themeColor="accent5" w:themeShade="80"/>
        <w:sz w:val="44"/>
        <w:szCs w:val="44"/>
      </w:rPr>
    </w:pPr>
    <w:r w:rsidRPr="00DA7E56">
      <w:rPr>
        <w:rFonts w:ascii="Monotype Corsiva" w:hAnsi="Monotype Corsiva"/>
        <w:b/>
        <w:color w:val="5B240C" w:themeColor="accent5" w:themeShade="80"/>
        <w:sz w:val="44"/>
        <w:szCs w:val="44"/>
        <w:lang w:val="bg-BG"/>
      </w:rPr>
      <w:t>Дипломатически представители на България в Испания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360"/>
    <w:multiLevelType w:val="hybridMultilevel"/>
    <w:tmpl w:val="C79673EA"/>
    <w:lvl w:ilvl="0" w:tplc="AC2C7F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EB"/>
    <w:rsid w:val="0003346A"/>
    <w:rsid w:val="000910D9"/>
    <w:rsid w:val="001C6B54"/>
    <w:rsid w:val="001F42B2"/>
    <w:rsid w:val="002C474F"/>
    <w:rsid w:val="002F37CB"/>
    <w:rsid w:val="0033498F"/>
    <w:rsid w:val="00464A22"/>
    <w:rsid w:val="004777F4"/>
    <w:rsid w:val="006C6311"/>
    <w:rsid w:val="006D132F"/>
    <w:rsid w:val="006D4D86"/>
    <w:rsid w:val="006E1762"/>
    <w:rsid w:val="00744D37"/>
    <w:rsid w:val="00793004"/>
    <w:rsid w:val="008158DC"/>
    <w:rsid w:val="00864AD8"/>
    <w:rsid w:val="008A5D9A"/>
    <w:rsid w:val="00901983"/>
    <w:rsid w:val="00935EEB"/>
    <w:rsid w:val="009B0961"/>
    <w:rsid w:val="00A138AA"/>
    <w:rsid w:val="00A621ED"/>
    <w:rsid w:val="00AF155B"/>
    <w:rsid w:val="00B00A71"/>
    <w:rsid w:val="00B067DC"/>
    <w:rsid w:val="00BC6C0D"/>
    <w:rsid w:val="00C8600A"/>
    <w:rsid w:val="00C9182C"/>
    <w:rsid w:val="00CD0054"/>
    <w:rsid w:val="00CD172C"/>
    <w:rsid w:val="00D0705D"/>
    <w:rsid w:val="00D405C8"/>
    <w:rsid w:val="00D831EF"/>
    <w:rsid w:val="00DA7E56"/>
    <w:rsid w:val="00E13231"/>
    <w:rsid w:val="00E210C9"/>
    <w:rsid w:val="00EB3A43"/>
    <w:rsid w:val="00F20891"/>
    <w:rsid w:val="00FB72AE"/>
    <w:rsid w:val="00FE0AFF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AC1BB-9A0B-4B45-B322-60C91D47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A62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AF1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2F"/>
  </w:style>
  <w:style w:type="paragraph" w:styleId="Footer">
    <w:name w:val="footer"/>
    <w:basedOn w:val="Normal"/>
    <w:link w:val="FooterChar"/>
    <w:uiPriority w:val="99"/>
    <w:unhideWhenUsed/>
    <w:rsid w:val="006D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2F2F2"/>
      </a:lt1>
      <a:dk2>
        <a:srgbClr val="44546A"/>
      </a:dk2>
      <a:lt2>
        <a:srgbClr val="E7E6E6"/>
      </a:lt2>
      <a:accent1>
        <a:srgbClr val="1D9A78"/>
      </a:accent1>
      <a:accent2>
        <a:srgbClr val="8BC145"/>
      </a:accent2>
      <a:accent3>
        <a:srgbClr val="36AFCE"/>
      </a:accent3>
      <a:accent4>
        <a:srgbClr val="1D6FA9"/>
      </a:accent4>
      <a:accent5>
        <a:srgbClr val="B74919"/>
      </a:accent5>
      <a:accent6>
        <a:srgbClr val="F19D1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2884-FA1C-4D7E-8D16-0F95ECAA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Maria I. Stoyanova</cp:lastModifiedBy>
  <cp:revision>2</cp:revision>
  <cp:lastPrinted>2021-05-18T08:25:00Z</cp:lastPrinted>
  <dcterms:created xsi:type="dcterms:W3CDTF">2021-05-20T07:37:00Z</dcterms:created>
  <dcterms:modified xsi:type="dcterms:W3CDTF">2021-05-20T07:37:00Z</dcterms:modified>
</cp:coreProperties>
</file>